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91CB" w14:textId="53F2EB58" w:rsidR="00281986" w:rsidRPr="006F01F6" w:rsidRDefault="00000000">
      <w:pPr>
        <w:pStyle w:val="Tytu"/>
        <w:jc w:val="center"/>
        <w:rPr>
          <w:lang w:val="pl-PL"/>
        </w:rPr>
      </w:pPr>
      <w:r w:rsidRPr="006F01F6">
        <w:rPr>
          <w:lang w:val="pl-PL"/>
        </w:rPr>
        <w:t xml:space="preserve">Regulamin korzystania z aplikacji mobilnej </w:t>
      </w:r>
      <w:r w:rsidR="006F01F6" w:rsidRPr="006F01F6">
        <w:rPr>
          <w:lang w:val="pl-PL"/>
        </w:rPr>
        <w:t xml:space="preserve">Energynat ONE by </w:t>
      </w:r>
      <w:proofErr w:type="spellStart"/>
      <w:r w:rsidRPr="006F01F6">
        <w:rPr>
          <w:lang w:val="pl-PL"/>
        </w:rPr>
        <w:t>Zeronest</w:t>
      </w:r>
      <w:proofErr w:type="spellEnd"/>
    </w:p>
    <w:p w14:paraId="6CF4FB0D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§1. Postanowienia ogólne</w:t>
      </w:r>
    </w:p>
    <w:p w14:paraId="0D501EA2" w14:textId="3C515E9B" w:rsidR="00281986" w:rsidRPr="006F01F6" w:rsidRDefault="00000000">
      <w:pPr>
        <w:rPr>
          <w:lang w:val="pl-PL"/>
        </w:rPr>
      </w:pPr>
      <w:r w:rsidRPr="006F01F6">
        <w:rPr>
          <w:lang w:val="pl-PL"/>
        </w:rPr>
        <w:t xml:space="preserve">Niniejszy Regulamin określa zasady korzystania z aplikacji mobilnej </w:t>
      </w:r>
      <w:r w:rsidR="006F01F6">
        <w:rPr>
          <w:lang w:val="pl-PL"/>
        </w:rPr>
        <w:t xml:space="preserve">Energynat ONE by </w:t>
      </w:r>
      <w:proofErr w:type="spellStart"/>
      <w:r w:rsidRPr="006F01F6">
        <w:rPr>
          <w:lang w:val="pl-PL"/>
        </w:rPr>
        <w:t>Zeronest</w:t>
      </w:r>
      <w:proofErr w:type="spellEnd"/>
      <w:r w:rsidRPr="006F01F6">
        <w:rPr>
          <w:lang w:val="pl-PL"/>
        </w:rPr>
        <w:t xml:space="preserve"> (dalej: „Aplikacja”). Akceptacja Regulaminu jest warunkiem korzystania z Aplikacji. Regulamin skierowany jest do użytkowników aplikacji mobilnych dostępnych na urządzeniach z systemem iOS oraz Android.</w:t>
      </w:r>
    </w:p>
    <w:p w14:paraId="55B3D889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§2. Dane właściciela Aplikacji</w:t>
      </w:r>
    </w:p>
    <w:p w14:paraId="6F86D5A3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>Właścicielem i administratorem Aplikacji jest:</w:t>
      </w:r>
    </w:p>
    <w:p w14:paraId="22BEAE33" w14:textId="77777777" w:rsidR="00281986" w:rsidRPr="006F01F6" w:rsidRDefault="00000000">
      <w:pPr>
        <w:rPr>
          <w:lang w:val="pl-PL"/>
        </w:rPr>
      </w:pPr>
      <w:proofErr w:type="spellStart"/>
      <w:r w:rsidRPr="006F01F6">
        <w:rPr>
          <w:lang w:val="pl-PL"/>
        </w:rPr>
        <w:t>Zeronest</w:t>
      </w:r>
      <w:proofErr w:type="spellEnd"/>
      <w:r w:rsidRPr="006F01F6">
        <w:rPr>
          <w:lang w:val="pl-PL"/>
        </w:rPr>
        <w:t xml:space="preserve"> Energy sp. z o.o.</w:t>
      </w:r>
      <w:r w:rsidRPr="006F01F6">
        <w:rPr>
          <w:lang w:val="pl-PL"/>
        </w:rPr>
        <w:br/>
        <w:t>ul. Domaniewska 39B</w:t>
      </w:r>
      <w:r w:rsidRPr="006F01F6">
        <w:rPr>
          <w:lang w:val="pl-PL"/>
        </w:rPr>
        <w:br/>
        <w:t>02-672 Warszawa, Polska</w:t>
      </w:r>
      <w:r w:rsidRPr="006F01F6">
        <w:rPr>
          <w:lang w:val="pl-PL"/>
        </w:rPr>
        <w:br/>
        <w:t>NIP: 5253052751</w:t>
      </w:r>
      <w:r w:rsidRPr="006F01F6">
        <w:rPr>
          <w:lang w:val="pl-PL"/>
        </w:rPr>
        <w:br/>
        <w:t>KRS: 0001181873</w:t>
      </w:r>
      <w:r w:rsidRPr="006F01F6">
        <w:rPr>
          <w:lang w:val="pl-PL"/>
        </w:rPr>
        <w:br/>
        <w:t>REGON: 542181884</w:t>
      </w:r>
      <w:r w:rsidRPr="006F01F6">
        <w:rPr>
          <w:lang w:val="pl-PL"/>
        </w:rPr>
        <w:br/>
        <w:t xml:space="preserve">E-mail: </w:t>
      </w:r>
      <w:proofErr w:type="spellStart"/>
      <w:r w:rsidRPr="006F01F6">
        <w:rPr>
          <w:lang w:val="pl-PL"/>
        </w:rPr>
        <w:t>hello@zeronest.energy</w:t>
      </w:r>
      <w:proofErr w:type="spellEnd"/>
    </w:p>
    <w:p w14:paraId="082DA83B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§3. Rodzaj i zakres świadczonych usług</w:t>
      </w:r>
    </w:p>
    <w:p w14:paraId="5A9BA0C5" w14:textId="17BD4802" w:rsidR="00281986" w:rsidRDefault="00000000">
      <w:r w:rsidRPr="006F01F6">
        <w:rPr>
          <w:lang w:val="pl-PL"/>
        </w:rPr>
        <w:t xml:space="preserve">Aplikacja umożliwia użytkownikom korzystanie z funkcjonalności oferowanych przez platformę </w:t>
      </w:r>
      <w:r w:rsidR="006F01F6">
        <w:rPr>
          <w:lang w:val="pl-PL"/>
        </w:rPr>
        <w:t xml:space="preserve">Energynat ONE i </w:t>
      </w:r>
      <w:proofErr w:type="spellStart"/>
      <w:r w:rsidRPr="006F01F6">
        <w:rPr>
          <w:lang w:val="pl-PL"/>
        </w:rPr>
        <w:t>Zeronest</w:t>
      </w:r>
      <w:proofErr w:type="spellEnd"/>
      <w:r w:rsidRPr="006F01F6">
        <w:rPr>
          <w:lang w:val="pl-PL"/>
        </w:rPr>
        <w:t xml:space="preserve">, dostęp do treści i materiałów oraz zarządzanie ustawieniami konta. Pobranie Aplikacji jest możliwe poprzez platformy Google Play oraz Apple </w:t>
      </w:r>
      <w:proofErr w:type="spellStart"/>
      <w:r w:rsidRPr="006F01F6">
        <w:rPr>
          <w:lang w:val="pl-PL"/>
        </w:rPr>
        <w:t>App</w:t>
      </w:r>
      <w:proofErr w:type="spellEnd"/>
      <w:r w:rsidRPr="006F01F6">
        <w:rPr>
          <w:lang w:val="pl-PL"/>
        </w:rPr>
        <w:t xml:space="preserve"> </w:t>
      </w:r>
      <w:proofErr w:type="spellStart"/>
      <w:r w:rsidRPr="006F01F6">
        <w:rPr>
          <w:lang w:val="pl-PL"/>
        </w:rPr>
        <w:t>Store</w:t>
      </w:r>
      <w:proofErr w:type="spellEnd"/>
      <w:r w:rsidRPr="006F01F6">
        <w:rPr>
          <w:lang w:val="pl-PL"/>
        </w:rPr>
        <w:t xml:space="preserve">. Korzystanie z Aplikacji może wymagać rejestracji i logowania. Funkcjonalności Aplikacji mogą być rozwijane i aktualizowane w czasie. </w:t>
      </w:r>
      <w:proofErr w:type="spellStart"/>
      <w:r>
        <w:t>Główne</w:t>
      </w:r>
      <w:proofErr w:type="spellEnd"/>
      <w:r>
        <w:t xml:space="preserve"> </w:t>
      </w:r>
      <w:proofErr w:type="spellStart"/>
      <w:r>
        <w:t>funkcjonalności</w:t>
      </w:r>
      <w:proofErr w:type="spellEnd"/>
      <w:r>
        <w:t xml:space="preserve"> </w:t>
      </w:r>
      <w:proofErr w:type="spellStart"/>
      <w:r>
        <w:t>aplikacji</w:t>
      </w:r>
      <w:proofErr w:type="spellEnd"/>
      <w:r>
        <w:t xml:space="preserve"> to:</w:t>
      </w:r>
    </w:p>
    <w:p w14:paraId="1F738E65" w14:textId="77777777" w:rsidR="00281986" w:rsidRPr="006F01F6" w:rsidRDefault="00000000">
      <w:pPr>
        <w:pStyle w:val="Listanumerowana"/>
        <w:rPr>
          <w:lang w:val="pl-PL"/>
        </w:rPr>
      </w:pPr>
      <w:r w:rsidRPr="006F01F6">
        <w:rPr>
          <w:lang w:val="pl-PL"/>
        </w:rPr>
        <w:t>Prezentacja danych pomiarowych z inwertera hybrydowego;</w:t>
      </w:r>
    </w:p>
    <w:p w14:paraId="2F2A7097" w14:textId="77777777" w:rsidR="00281986" w:rsidRPr="006F01F6" w:rsidRDefault="00000000">
      <w:pPr>
        <w:pStyle w:val="Listanumerowana"/>
        <w:rPr>
          <w:lang w:val="pl-PL"/>
        </w:rPr>
      </w:pPr>
      <w:r w:rsidRPr="006F01F6">
        <w:rPr>
          <w:lang w:val="pl-PL"/>
        </w:rPr>
        <w:t>Możliwość zdalnego zarzadzania pracą inwertera hybrydowego;</w:t>
      </w:r>
    </w:p>
    <w:p w14:paraId="0A2E17AB" w14:textId="77777777" w:rsidR="00281986" w:rsidRPr="006F01F6" w:rsidRDefault="00000000">
      <w:pPr>
        <w:pStyle w:val="Listanumerowana"/>
        <w:rPr>
          <w:lang w:val="pl-PL"/>
        </w:rPr>
      </w:pPr>
      <w:r w:rsidRPr="006F01F6">
        <w:rPr>
          <w:lang w:val="pl-PL"/>
        </w:rPr>
        <w:t>Możliwość autonomicznego zarządzania pracą inwertera hybrydowego;</w:t>
      </w:r>
    </w:p>
    <w:p w14:paraId="254EA130" w14:textId="77777777" w:rsidR="00281986" w:rsidRPr="006F01F6" w:rsidRDefault="00000000">
      <w:pPr>
        <w:pStyle w:val="Listanumerowana"/>
        <w:rPr>
          <w:lang w:val="pl-PL"/>
        </w:rPr>
      </w:pPr>
      <w:r w:rsidRPr="006F01F6">
        <w:rPr>
          <w:lang w:val="pl-PL"/>
        </w:rPr>
        <w:t>Prezentacja danych dotyczących aktualnych cen energii;</w:t>
      </w:r>
    </w:p>
    <w:p w14:paraId="548A6C67" w14:textId="77777777" w:rsidR="00281986" w:rsidRDefault="00000000">
      <w:pPr>
        <w:pStyle w:val="Listanumerowana"/>
      </w:pPr>
      <w:proofErr w:type="spellStart"/>
      <w:r>
        <w:t>Notyfikacje</w:t>
      </w:r>
      <w:proofErr w:type="spellEnd"/>
      <w:r>
        <w:t>.</w:t>
      </w:r>
    </w:p>
    <w:p w14:paraId="5D6D8D93" w14:textId="77777777" w:rsidR="00281986" w:rsidRDefault="00000000">
      <w:pPr>
        <w:pStyle w:val="RegulaminHeading"/>
      </w:pPr>
      <w:r>
        <w:t>§4. Płatności</w:t>
      </w:r>
    </w:p>
    <w:p w14:paraId="4EDD184B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>Niektóre funkcje mogą być dostępne odpłatnie w formie subskrypcji lub zakupów w Aplikacji.</w:t>
      </w:r>
    </w:p>
    <w:p w14:paraId="12F9D190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§5. Warunki rozpoczęcia i zakończenia korzystania</w:t>
      </w:r>
    </w:p>
    <w:p w14:paraId="14E92C66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 xml:space="preserve">Korzystanie z Aplikacji rozpoczyna się po jej pobraniu i pierwszym uruchomieniu. Użytkownik może zakończyć korzystanie poprzez odinstalowanie Aplikacji. Usunięcie Aplikacji nie powoduje automatycznego usunięcia konta. Usunięcie konta jest możliwe poprzez kontakt na </w:t>
      </w:r>
      <w:proofErr w:type="spellStart"/>
      <w:r w:rsidRPr="006F01F6">
        <w:rPr>
          <w:lang w:val="pl-PL"/>
        </w:rPr>
        <w:t>hello@zeronest.energy</w:t>
      </w:r>
      <w:proofErr w:type="spellEnd"/>
      <w:r w:rsidRPr="006F01F6">
        <w:rPr>
          <w:lang w:val="pl-PL"/>
        </w:rPr>
        <w:t>.</w:t>
      </w:r>
    </w:p>
    <w:p w14:paraId="5059098A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§6. Wymagania techniczne</w:t>
      </w:r>
    </w:p>
    <w:p w14:paraId="02CFCDBA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lastRenderedPageBreak/>
        <w:t>Aplikacja wymaga urządzenia z systemem iOS lub Android oraz aktywnego połączenia z Internetem. Aplikacja może wymagać udzielenia zgód systemowych. Pełna funkcjonalność nie jest gwarantowana na urządzeniach niespełniających minimalnych wymagań.</w:t>
      </w:r>
    </w:p>
    <w:p w14:paraId="7913FCD5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§7. Ochrona treści</w:t>
      </w:r>
    </w:p>
    <w:p w14:paraId="0ED7744A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 xml:space="preserve">Treści, grafiki i kod źródłowy stanowią własność </w:t>
      </w:r>
      <w:proofErr w:type="spellStart"/>
      <w:r w:rsidRPr="006F01F6">
        <w:rPr>
          <w:lang w:val="pl-PL"/>
        </w:rPr>
        <w:t>Zeronest</w:t>
      </w:r>
      <w:proofErr w:type="spellEnd"/>
      <w:r w:rsidRPr="006F01F6">
        <w:rPr>
          <w:lang w:val="pl-PL"/>
        </w:rPr>
        <w:t xml:space="preserve"> Energy sp. </w:t>
      </w:r>
      <w:proofErr w:type="gramStart"/>
      <w:r w:rsidRPr="006F01F6">
        <w:rPr>
          <w:lang w:val="pl-PL"/>
        </w:rPr>
        <w:t>z o.o..</w:t>
      </w:r>
      <w:proofErr w:type="gramEnd"/>
      <w:r w:rsidRPr="006F01F6">
        <w:rPr>
          <w:lang w:val="pl-PL"/>
        </w:rPr>
        <w:t xml:space="preserve"> Zakazuje się kopiowania, udostępniania oraz modyfikacji treści bez zgody właściciela. Użytkownik odpowiada za treści, które sam wprowadza do Aplikacji.</w:t>
      </w:r>
    </w:p>
    <w:p w14:paraId="7A94FD7E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§8. Zgłaszanie problemów technicznych</w:t>
      </w:r>
    </w:p>
    <w:p w14:paraId="40CDB6F8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 xml:space="preserve">Problemy techniczne można zgłaszać na </w:t>
      </w:r>
      <w:proofErr w:type="spellStart"/>
      <w:r w:rsidRPr="006F01F6">
        <w:rPr>
          <w:lang w:val="pl-PL"/>
        </w:rPr>
        <w:t>hello@zeronest.energy</w:t>
      </w:r>
      <w:proofErr w:type="spellEnd"/>
      <w:r w:rsidRPr="006F01F6">
        <w:rPr>
          <w:lang w:val="pl-PL"/>
        </w:rPr>
        <w:t xml:space="preserve">. Zaleca się dołączenie opisu problemu oraz informacji o urządzeniu i systemie. </w:t>
      </w:r>
      <w:proofErr w:type="spellStart"/>
      <w:r w:rsidRPr="006F01F6">
        <w:rPr>
          <w:lang w:val="pl-PL"/>
        </w:rPr>
        <w:t>Zeronest</w:t>
      </w:r>
      <w:proofErr w:type="spellEnd"/>
      <w:r w:rsidRPr="006F01F6">
        <w:rPr>
          <w:lang w:val="pl-PL"/>
        </w:rPr>
        <w:t xml:space="preserve"> Energy sp. z o.o. podejmuje działania w celu usunięcia zgłoszonych problemów.</w:t>
      </w:r>
    </w:p>
    <w:p w14:paraId="2EF12D06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§9. Moderacja treści</w:t>
      </w:r>
    </w:p>
    <w:p w14:paraId="75590C5A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 xml:space="preserve">Użytkownicy mogą publikować treści zgodne z prawem i zasadami współżycia społecznego. Zabrania się publikowania treści obraźliwych, bezprawnych, naruszających prawa osób trzecich lub stanowiących spam. Właściciel może usuwać treści naruszające regulamin i blokować użytkowników. Nieodpowiednie treści można zgłaszać na </w:t>
      </w:r>
      <w:proofErr w:type="spellStart"/>
      <w:r w:rsidRPr="006F01F6">
        <w:rPr>
          <w:lang w:val="pl-PL"/>
        </w:rPr>
        <w:t>hello@zeronest.energy</w:t>
      </w:r>
      <w:proofErr w:type="spellEnd"/>
      <w:r w:rsidRPr="006F01F6">
        <w:rPr>
          <w:lang w:val="pl-PL"/>
        </w:rPr>
        <w:t>.</w:t>
      </w:r>
    </w:p>
    <w:p w14:paraId="743BDC57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§10. Licencja na korzystanie z Aplikacji (EULA)</w:t>
      </w:r>
    </w:p>
    <w:p w14:paraId="3780FB5A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>Użytkownik otrzymuje niewyłączną, nieprzenoszalną licencję na korzystanie z Aplikacji. Licencja nie obejmuje prawa do modyfikacji, dekompilacji, udostępniania ani sprzedaży Aplikacji. Naruszenie zasad licencji może skutkować zablokowaniem dostępu do Aplikacji.</w:t>
      </w:r>
    </w:p>
    <w:p w14:paraId="6A378E60" w14:textId="77777777" w:rsidR="00281986" w:rsidRPr="006F01F6" w:rsidRDefault="00000000">
      <w:pPr>
        <w:pStyle w:val="RegulaminHeading"/>
        <w:rPr>
          <w:lang w:val="pl-PL"/>
        </w:rPr>
      </w:pPr>
      <w:r w:rsidRPr="006F01F6">
        <w:rPr>
          <w:lang w:val="pl-PL"/>
        </w:rPr>
        <w:t>§11. Postanowienia końcowe</w:t>
      </w:r>
    </w:p>
    <w:p w14:paraId="705DDB2E" w14:textId="77777777" w:rsidR="00281986" w:rsidRPr="006F01F6" w:rsidRDefault="00000000">
      <w:pPr>
        <w:rPr>
          <w:lang w:val="pl-PL"/>
        </w:rPr>
      </w:pPr>
      <w:r w:rsidRPr="006F01F6">
        <w:rPr>
          <w:lang w:val="pl-PL"/>
        </w:rPr>
        <w:t>Właściciel Aplikacji zastrzega prawo do zmiany Regulaminu. O zmianach użytkownicy będą informowani poprzez komunikaty. Korzystanie po zmianach oznacza akceptację nowej wersji. W sprawach nieuregulowanych zastosowanie mają przepisy prawa polskiego.</w:t>
      </w:r>
    </w:p>
    <w:sectPr w:rsidR="00281986" w:rsidRPr="006F01F6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8413307">
    <w:abstractNumId w:val="8"/>
  </w:num>
  <w:num w:numId="2" w16cid:durableId="1526089333">
    <w:abstractNumId w:val="6"/>
  </w:num>
  <w:num w:numId="3" w16cid:durableId="394278452">
    <w:abstractNumId w:val="5"/>
  </w:num>
  <w:num w:numId="4" w16cid:durableId="337121974">
    <w:abstractNumId w:val="4"/>
  </w:num>
  <w:num w:numId="5" w16cid:durableId="1491365355">
    <w:abstractNumId w:val="7"/>
  </w:num>
  <w:num w:numId="6" w16cid:durableId="1970894892">
    <w:abstractNumId w:val="3"/>
  </w:num>
  <w:num w:numId="7" w16cid:durableId="947545237">
    <w:abstractNumId w:val="2"/>
  </w:num>
  <w:num w:numId="8" w16cid:durableId="901526519">
    <w:abstractNumId w:val="1"/>
  </w:num>
  <w:num w:numId="9" w16cid:durableId="162817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1986"/>
    <w:rsid w:val="0029639D"/>
    <w:rsid w:val="00326F90"/>
    <w:rsid w:val="006F01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DD747"/>
  <w14:defaultImageDpi w14:val="300"/>
  <w15:docId w15:val="{548C0CC4-64C6-5C47-B363-F3D9C5EE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gulaminHeading">
    <w:name w:val="Regulamin Heading"/>
    <w:pPr>
      <w:spacing w:before="240" w:after="120"/>
    </w:pPr>
    <w:rPr>
      <w:rFonts w:ascii="Arial" w:eastAsia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Bonecka</cp:lastModifiedBy>
  <cp:revision>2</cp:revision>
  <dcterms:created xsi:type="dcterms:W3CDTF">2013-12-23T23:15:00Z</dcterms:created>
  <dcterms:modified xsi:type="dcterms:W3CDTF">2026-08-17T08:13:00Z</dcterms:modified>
  <cp:category/>
</cp:coreProperties>
</file>